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45.65pt" o:ole="">
                  <v:imagedata r:id="rId8" o:title=""/>
                </v:shape>
                <o:OLEObject Type="Embed" ProgID="CorelDRAW.Graphic.9" ShapeID="_x0000_i1025" DrawAspect="Content" ObjectID="_1730813108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CA17AE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8F663D">
        <w:rPr>
          <w:rFonts w:ascii="Times New Roman" w:hAnsi="Times New Roman"/>
          <w:bCs/>
          <w:sz w:val="28"/>
          <w:szCs w:val="28"/>
        </w:rPr>
        <w:t xml:space="preserve"> Боровик</w:t>
      </w:r>
      <w:r w:rsidR="00FF3D3C">
        <w:rPr>
          <w:rFonts w:ascii="Times New Roman" w:hAnsi="Times New Roman"/>
          <w:bCs/>
          <w:sz w:val="28"/>
          <w:szCs w:val="28"/>
        </w:rPr>
        <w:t>а</w:t>
      </w:r>
      <w:r w:rsidR="008F663D">
        <w:rPr>
          <w:rFonts w:ascii="Times New Roman" w:hAnsi="Times New Roman"/>
          <w:bCs/>
          <w:sz w:val="28"/>
          <w:szCs w:val="28"/>
        </w:rPr>
        <w:t xml:space="preserve"> Игоря Андреевича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8229C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>д подраз</w:t>
      </w:r>
      <w:r w:rsidR="008F663D">
        <w:rPr>
          <w:rFonts w:ascii="Times New Roman" w:hAnsi="Times New Roman"/>
          <w:bCs/>
          <w:sz w:val="28"/>
          <w:szCs w:val="28"/>
        </w:rPr>
        <w:t xml:space="preserve">деления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="008F663D">
        <w:rPr>
          <w:rFonts w:ascii="Times New Roman" w:hAnsi="Times New Roman"/>
          <w:bCs/>
          <w:sz w:val="28"/>
          <w:szCs w:val="28"/>
        </w:rPr>
        <w:t>, зарегистрированного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r w:rsidR="00AA05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8F663D">
        <w:rPr>
          <w:rFonts w:ascii="Times New Roman" w:hAnsi="Times New Roman"/>
          <w:bCs/>
          <w:sz w:val="28"/>
          <w:szCs w:val="28"/>
        </w:rPr>
        <w:t>1002001:123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8F663D" w:rsidRPr="008F663D">
        <w:rPr>
          <w:rFonts w:ascii="Times New Roman" w:hAnsi="Times New Roman"/>
          <w:bCs/>
          <w:sz w:val="28"/>
          <w:szCs w:val="28"/>
        </w:rPr>
        <w:t>обл. Оренбургская, р-н Ташлинский, с. Мирошкино, ул. Центральная, дом 50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F01CAF">
        <w:rPr>
          <w:rFonts w:ascii="Times New Roman" w:hAnsi="Times New Roman"/>
          <w:bCs/>
          <w:sz w:val="28"/>
          <w:szCs w:val="28"/>
        </w:rPr>
        <w:t>й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F663D">
        <w:rPr>
          <w:rFonts w:ascii="Times New Roman" w:hAnsi="Times New Roman"/>
          <w:bCs/>
          <w:sz w:val="28"/>
          <w:szCs w:val="28"/>
        </w:rPr>
        <w:t>Боровика Игоря Андреевича</w:t>
      </w:r>
      <w:r w:rsidR="00BC31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6A5930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AE" w:rsidRDefault="00CA17AE" w:rsidP="00653680">
      <w:pPr>
        <w:spacing w:line="240" w:lineRule="auto"/>
      </w:pPr>
      <w:r>
        <w:separator/>
      </w:r>
    </w:p>
  </w:endnote>
  <w:endnote w:type="continuationSeparator" w:id="0">
    <w:p w:rsidR="00CA17AE" w:rsidRDefault="00CA17A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AE" w:rsidRDefault="00CA17AE" w:rsidP="00653680">
      <w:pPr>
        <w:spacing w:line="240" w:lineRule="auto"/>
      </w:pPr>
      <w:r>
        <w:separator/>
      </w:r>
    </w:p>
  </w:footnote>
  <w:footnote w:type="continuationSeparator" w:id="0">
    <w:p w:rsidR="00CA17AE" w:rsidRDefault="00CA17A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5930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17AE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1D10-F2BA-4224-A6F2-79D155BC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69</cp:revision>
  <cp:lastPrinted>2022-09-20T05:21:00Z</cp:lastPrinted>
  <dcterms:created xsi:type="dcterms:W3CDTF">2020-12-21T09:16:00Z</dcterms:created>
  <dcterms:modified xsi:type="dcterms:W3CDTF">2022-11-24T11:39:00Z</dcterms:modified>
</cp:coreProperties>
</file>